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B22" w:rsidRDefault="00D43B22" w:rsidP="00D43B22">
      <w:pPr>
        <w:jc w:val="center"/>
        <w:rPr>
          <w:rFonts w:ascii="仿宋_GB2312" w:eastAsia="仿宋_GB2312" w:hint="eastAsia"/>
          <w:b/>
          <w:bCs/>
          <w:color w:val="FF0000"/>
          <w:spacing w:val="-4"/>
          <w:w w:val="50"/>
          <w:sz w:val="100"/>
          <w:szCs w:val="100"/>
        </w:rPr>
      </w:pPr>
      <w:r>
        <w:rPr>
          <w:rFonts w:ascii="仿宋_GB2312" w:eastAsia="仿宋_GB2312" w:hint="eastAsia"/>
          <w:b/>
          <w:bCs/>
          <w:color w:val="FF0000"/>
          <w:spacing w:val="-4"/>
          <w:w w:val="50"/>
          <w:sz w:val="100"/>
          <w:szCs w:val="100"/>
        </w:rPr>
        <w:t>XX有限公司文件</w:t>
      </w:r>
    </w:p>
    <w:p w:rsidR="00D43B22" w:rsidRDefault="00D43B22" w:rsidP="00D43B22">
      <w:pPr>
        <w:jc w:val="center"/>
        <w:rPr>
          <w:rFonts w:hint="eastAsia"/>
          <w:b/>
          <w:bCs/>
          <w:sz w:val="28"/>
        </w:rPr>
      </w:pPr>
      <w:r>
        <w:rPr>
          <w:rFonts w:hint="eastAsia"/>
          <w:b/>
          <w:bCs/>
          <w:sz w:val="28"/>
        </w:rPr>
        <w:t>x</w:t>
      </w:r>
      <w:r>
        <w:rPr>
          <w:rFonts w:hint="eastAsia"/>
          <w:b/>
          <w:bCs/>
          <w:sz w:val="28"/>
        </w:rPr>
        <w:t>公司安办</w:t>
      </w:r>
      <w:r>
        <w:rPr>
          <w:rFonts w:hint="eastAsia"/>
          <w:b/>
          <w:bCs/>
          <w:sz w:val="28"/>
        </w:rPr>
        <w:t>[201</w:t>
      </w:r>
      <w:r>
        <w:rPr>
          <w:b/>
          <w:bCs/>
          <w:sz w:val="28"/>
        </w:rPr>
        <w:t>8</w:t>
      </w:r>
      <w:r>
        <w:rPr>
          <w:rFonts w:hint="eastAsia"/>
          <w:b/>
          <w:bCs/>
          <w:sz w:val="28"/>
        </w:rPr>
        <w:t>] 002</w:t>
      </w:r>
      <w:r>
        <w:rPr>
          <w:rFonts w:hint="eastAsia"/>
          <w:b/>
          <w:bCs/>
          <w:sz w:val="28"/>
        </w:rPr>
        <w:t>号</w:t>
      </w:r>
    </w:p>
    <w:p w:rsidR="00D43B22" w:rsidRDefault="00D43B22" w:rsidP="00D43B22">
      <w:pPr>
        <w:pStyle w:val="a3"/>
        <w:spacing w:beforeLines="100" w:before="312" w:beforeAutospacing="0" w:after="0" w:afterAutospacing="0" w:line="360" w:lineRule="auto"/>
        <w:jc w:val="center"/>
        <w:outlineLvl w:val="2"/>
        <w:rPr>
          <w:rFonts w:cs="Times New Roman" w:hint="eastAsia"/>
          <w:b/>
          <w:kern w:val="2"/>
          <w:sz w:val="36"/>
          <w:szCs w:val="36"/>
        </w:rPr>
      </w:pPr>
      <w:bookmarkStart w:id="0" w:name="_Toc477821543"/>
      <w:bookmarkStart w:id="1" w:name="_GoBack"/>
      <w:r>
        <w:rPr>
          <w:rFonts w:cs="Times New Roman" w:hint="eastAsia"/>
          <w:b/>
          <w:noProof/>
          <w:kern w:val="2"/>
          <w:sz w:val="36"/>
          <w:szCs w:val="36"/>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63500</wp:posOffset>
                </wp:positionV>
                <wp:extent cx="6057900" cy="0"/>
                <wp:effectExtent l="19050" t="15875" r="19050" b="222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5CADC"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5pt" to="473.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" strokecolor="red" strokeweight="2.25pt"/>
            </w:pict>
          </mc:Fallback>
        </mc:AlternateContent>
      </w:r>
      <w:r>
        <w:rPr>
          <w:rFonts w:cs="Times New Roman" w:hint="eastAsia"/>
          <w:b/>
          <w:kern w:val="2"/>
          <w:sz w:val="36"/>
          <w:szCs w:val="36"/>
        </w:rPr>
        <w:t>关于成立安全生产委员会的通知</w:t>
      </w:r>
      <w:bookmarkEnd w:id="0"/>
    </w:p>
    <w:bookmarkEnd w:id="1"/>
    <w:p w:rsidR="00D43B22" w:rsidRDefault="00D43B22" w:rsidP="00D43B22">
      <w:pPr>
        <w:spacing w:line="360" w:lineRule="auto"/>
        <w:rPr>
          <w:rFonts w:ascii="宋体" w:hAnsi="宋体" w:hint="eastAsia"/>
          <w:sz w:val="24"/>
        </w:rPr>
      </w:pPr>
      <w:r>
        <w:rPr>
          <w:rFonts w:ascii="宋体" w:hAnsi="宋体" w:hint="eastAsia"/>
          <w:sz w:val="24"/>
        </w:rPr>
        <w:t>公司各部门：</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我公司为加强安全健康管理工作，建设企业安全文化，实现安全生产，公司特成立安全生产委员会，该委员会下设办公室，该办公室设在总经办。公司安全生产委员会自文件公布之</w:t>
      </w:r>
      <w:proofErr w:type="gramStart"/>
      <w:r>
        <w:rPr>
          <w:rFonts w:ascii="宋体" w:hAnsi="宋体" w:hint="eastAsia"/>
          <w:sz w:val="24"/>
        </w:rPr>
        <w:t>日履行</w:t>
      </w:r>
      <w:proofErr w:type="gramEnd"/>
      <w:r>
        <w:rPr>
          <w:rFonts w:ascii="宋体" w:hAnsi="宋体" w:hint="eastAsia"/>
          <w:sz w:val="24"/>
        </w:rPr>
        <w:t>职责，开展工作。</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（一）安全生产委员会成员组成</w:t>
      </w:r>
    </w:p>
    <w:p w:rsidR="00D43B22" w:rsidRDefault="00D43B22" w:rsidP="00D43B22">
      <w:pPr>
        <w:spacing w:line="360" w:lineRule="auto"/>
        <w:ind w:firstLineChars="200" w:firstLine="480"/>
        <w:rPr>
          <w:rFonts w:ascii="宋体" w:hAnsi="宋体" w:hint="eastAsia"/>
          <w:color w:val="FF0000"/>
          <w:sz w:val="24"/>
        </w:rPr>
      </w:pPr>
      <w:r>
        <w:rPr>
          <w:rFonts w:ascii="宋体" w:hAnsi="宋体" w:hint="eastAsia"/>
          <w:color w:val="FF0000"/>
          <w:sz w:val="24"/>
        </w:rPr>
        <w:t>主任：XXX</w:t>
      </w:r>
    </w:p>
    <w:p w:rsidR="00D43B22" w:rsidRDefault="00D43B22" w:rsidP="00D43B22">
      <w:pPr>
        <w:spacing w:line="360" w:lineRule="auto"/>
        <w:ind w:firstLineChars="200" w:firstLine="480"/>
        <w:rPr>
          <w:rFonts w:ascii="宋体" w:hAnsi="宋体" w:hint="eastAsia"/>
          <w:color w:val="FF0000"/>
          <w:sz w:val="24"/>
        </w:rPr>
      </w:pPr>
      <w:r>
        <w:rPr>
          <w:rFonts w:ascii="宋体" w:hAnsi="宋体" w:hint="eastAsia"/>
          <w:color w:val="FF0000"/>
          <w:sz w:val="24"/>
        </w:rPr>
        <w:t>副主任：XXX</w:t>
      </w:r>
    </w:p>
    <w:p w:rsidR="00D43B22" w:rsidRDefault="00D43B22" w:rsidP="00D43B22">
      <w:pPr>
        <w:spacing w:line="360" w:lineRule="auto"/>
        <w:ind w:firstLineChars="200" w:firstLine="480"/>
        <w:rPr>
          <w:rFonts w:ascii="宋体" w:hAnsi="宋体" w:hint="eastAsia"/>
          <w:color w:val="FF0000"/>
          <w:sz w:val="24"/>
        </w:rPr>
      </w:pPr>
      <w:r>
        <w:rPr>
          <w:rFonts w:ascii="宋体" w:hAnsi="宋体" w:hint="eastAsia"/>
          <w:color w:val="FF0000"/>
          <w:sz w:val="24"/>
        </w:rPr>
        <w:t>成员：XXXX</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（二）主要工作</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公司安全生产委员会每月召开1次会议，对安全重大问题</w:t>
      </w:r>
      <w:proofErr w:type="gramStart"/>
      <w:r>
        <w:rPr>
          <w:rFonts w:ascii="宋体" w:hAnsi="宋体" w:hint="eastAsia"/>
          <w:sz w:val="24"/>
        </w:rPr>
        <w:t>作出</w:t>
      </w:r>
      <w:proofErr w:type="gramEnd"/>
      <w:r>
        <w:rPr>
          <w:rFonts w:ascii="宋体" w:hAnsi="宋体" w:hint="eastAsia"/>
          <w:sz w:val="24"/>
        </w:rPr>
        <w:t>决策和决定，安全生产委员会办公室负责贯彻实施公司安全生产委员会的决策和决定行使公司的安全健康管理与监督职能。</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（三）主要职责</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1、贯彻执行国家和公司安全生产和职业卫生方针政策、法律法规，综合管理安全生产和职业卫生工作。</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2、审议公司安全工作长远计划、年度安全计划或要点。</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3、审批安全行政法规、规章、规程和相关标准。</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4、分析公司的安全形势，及时研究和解决安全健康管理工作中存在的重大问题。</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5、组织、参与或协助调查和处理生产安全事故。</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ab/>
        <w:t xml:space="preserve"> 6、组织事故应急救援工作。</w:t>
      </w:r>
    </w:p>
    <w:p w:rsidR="00D43B22" w:rsidRDefault="00D43B22" w:rsidP="00D43B22">
      <w:pPr>
        <w:tabs>
          <w:tab w:val="left" w:pos="520"/>
        </w:tabs>
        <w:spacing w:line="360" w:lineRule="auto"/>
        <w:ind w:firstLineChars="400" w:firstLine="960"/>
        <w:rPr>
          <w:rFonts w:ascii="宋体" w:hAnsi="宋体" w:hint="eastAsia"/>
          <w:sz w:val="24"/>
        </w:rPr>
      </w:pPr>
      <w:r>
        <w:rPr>
          <w:rFonts w:ascii="宋体" w:hAnsi="宋体" w:hint="eastAsia"/>
          <w:sz w:val="24"/>
        </w:rPr>
        <w:t>7、完成上级交办的其他工作。</w:t>
      </w:r>
    </w:p>
    <w:p w:rsidR="00D43B22" w:rsidRDefault="00D43B22" w:rsidP="00D43B22">
      <w:pPr>
        <w:spacing w:line="360" w:lineRule="auto"/>
        <w:ind w:firstLineChars="200" w:firstLine="480"/>
        <w:rPr>
          <w:rFonts w:ascii="宋体" w:hAnsi="宋体" w:hint="eastAsia"/>
          <w:sz w:val="24"/>
        </w:rPr>
      </w:pPr>
      <w:r>
        <w:rPr>
          <w:rFonts w:ascii="宋体" w:hAnsi="宋体" w:hint="eastAsia"/>
          <w:sz w:val="24"/>
        </w:rPr>
        <w:t>特此通知。</w:t>
      </w:r>
    </w:p>
    <w:p w:rsidR="00D43B22" w:rsidRDefault="00D43B22" w:rsidP="00D43B22">
      <w:pPr>
        <w:spacing w:line="360" w:lineRule="auto"/>
        <w:rPr>
          <w:rFonts w:ascii="仿宋_GB2312" w:eastAsia="仿宋_GB2312" w:hAnsi="ˎ̥" w:hint="eastAsia"/>
          <w:b/>
          <w:sz w:val="28"/>
          <w:szCs w:val="28"/>
          <w:u w:val="single"/>
          <w:bdr w:val="single" w:sz="4" w:space="0" w:color="auto"/>
        </w:rPr>
      </w:pPr>
      <w:r>
        <w:rPr>
          <w:rFonts w:ascii="仿宋_GB2312" w:eastAsia="仿宋_GB2312" w:hAnsi="ˎ̥" w:hint="eastAsia"/>
          <w:b/>
          <w:sz w:val="28"/>
          <w:szCs w:val="28"/>
          <w:u w:val="single"/>
        </w:rPr>
        <w:lastRenderedPageBreak/>
        <w:t xml:space="preserve">主题词：成立  安全生产委员会              通知       </w:t>
      </w:r>
    </w:p>
    <w:p w:rsidR="00D43B22" w:rsidRDefault="00D43B22" w:rsidP="00D43B22">
      <w:pPr>
        <w:adjustRightInd w:val="0"/>
        <w:snapToGrid w:val="0"/>
        <w:spacing w:line="360" w:lineRule="auto"/>
        <w:jc w:val="left"/>
        <w:rPr>
          <w:rFonts w:ascii="仿宋_GB2312" w:eastAsia="仿宋_GB2312" w:hAnsi="宋体" w:hint="eastAsia"/>
          <w:b/>
          <w:sz w:val="28"/>
          <w:szCs w:val="28"/>
          <w:u w:val="single"/>
        </w:rPr>
      </w:pPr>
      <w:r>
        <w:rPr>
          <w:rFonts w:ascii="仿宋_GB2312" w:eastAsia="仿宋_GB2312" w:hAnsi="ˎ̥" w:hint="eastAsia"/>
          <w:b/>
          <w:sz w:val="28"/>
          <w:szCs w:val="28"/>
          <w:u w:val="single"/>
        </w:rPr>
        <w:t>XX有限公司</w:t>
      </w:r>
      <w:r>
        <w:rPr>
          <w:rFonts w:ascii="仿宋_GB2312" w:eastAsia="仿宋_GB2312" w:hAnsi="宋体" w:hint="eastAsia"/>
          <w:b/>
          <w:sz w:val="28"/>
          <w:szCs w:val="28"/>
          <w:u w:val="single"/>
        </w:rPr>
        <w:t xml:space="preserve">                           201</w:t>
      </w:r>
      <w:r>
        <w:rPr>
          <w:rFonts w:ascii="仿宋_GB2312" w:eastAsia="仿宋_GB2312" w:hAnsi="宋体"/>
          <w:b/>
          <w:sz w:val="28"/>
          <w:szCs w:val="28"/>
          <w:u w:val="single"/>
        </w:rPr>
        <w:t>8</w:t>
      </w:r>
      <w:r>
        <w:rPr>
          <w:rFonts w:ascii="仿宋_GB2312" w:eastAsia="仿宋_GB2312" w:hAnsi="宋体" w:hint="eastAsia"/>
          <w:b/>
          <w:sz w:val="28"/>
          <w:szCs w:val="28"/>
          <w:u w:val="single"/>
        </w:rPr>
        <w:t xml:space="preserve">年1月25日  </w:t>
      </w:r>
    </w:p>
    <w:p w:rsidR="008F1029" w:rsidRPr="007955C7" w:rsidRDefault="008F1029" w:rsidP="007955C7"/>
    <w:sectPr w:rsidR="008F1029" w:rsidRPr="007955C7">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43B22">
    <w:pPr>
      <w:pStyle w:val="a5"/>
      <w:rPr>
        <w:rStyle w:val="a4"/>
      </w:rPr>
    </w:pPr>
    <w:r>
      <w:fldChar w:fldCharType="begin"/>
    </w:r>
    <w:r>
      <w:rPr>
        <w:rStyle w:val="a4"/>
      </w:rPr>
      <w:instrText xml:space="preserve">PAGE  </w:instrText>
    </w:r>
    <w:r>
      <w:fldChar w:fldCharType="separate"/>
    </w:r>
    <w:r>
      <w:fldChar w:fldCharType="end"/>
    </w:r>
  </w:p>
  <w:p w:rsidR="00EF7F80" w:rsidRDefault="00D43B2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43B22">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43B22">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43B22">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43B22">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475C0F"/>
    <w:rsid w:val="00577AAD"/>
    <w:rsid w:val="007955C7"/>
    <w:rsid w:val="008528AB"/>
    <w:rsid w:val="008F1029"/>
    <w:rsid w:val="00A7691F"/>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2018-08-08T02:42:00Z</dcterms:created>
  <dcterms:modified xsi:type="dcterms:W3CDTF">2018-08-08T02:42:00Z</dcterms:modified>
</cp:coreProperties>
</file>